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3F5" w14:textId="77777777" w:rsidR="0013505C" w:rsidRP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CECIL COUNTY DEPARTMENT OF LAND USE &amp; DEVELOPMENT SERVICES</w:t>
      </w:r>
    </w:p>
    <w:p w14:paraId="5C5C81CF" w14:textId="77777777" w:rsidR="0013505C" w:rsidRP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DIVISION OF PLANNING &amp; ZONING</w:t>
      </w:r>
    </w:p>
    <w:p w14:paraId="63ECB9F0" w14:textId="77777777" w:rsid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DEVELOPMENT FEE SCHEDULE</w:t>
      </w:r>
    </w:p>
    <w:p w14:paraId="0BA620EE" w14:textId="77777777" w:rsidR="0013505C" w:rsidRDefault="0013505C" w:rsidP="0013505C">
      <w:pPr>
        <w:spacing w:after="0" w:line="240" w:lineRule="auto"/>
        <w:jc w:val="center"/>
        <w:rPr>
          <w:b/>
          <w:sz w:val="28"/>
        </w:rPr>
      </w:pPr>
    </w:p>
    <w:p w14:paraId="7F49FDC9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MINOR SUBDIVISIONS</w:t>
      </w:r>
    </w:p>
    <w:p w14:paraId="5499F21E" w14:textId="77777777" w:rsidR="0013505C" w:rsidRDefault="0013505C" w:rsidP="0013505C">
      <w:pPr>
        <w:spacing w:after="0" w:line="240" w:lineRule="auto"/>
        <w:rPr>
          <w:b/>
        </w:rPr>
      </w:pPr>
    </w:p>
    <w:p w14:paraId="30EA4A88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New Unit(s)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 + $50 per lot</w:t>
      </w:r>
    </w:p>
    <w:p w14:paraId="273A10E2" w14:textId="77777777" w:rsidR="0013505C" w:rsidRDefault="0013505C" w:rsidP="0013505C">
      <w:pPr>
        <w:spacing w:after="0" w:line="240" w:lineRule="auto"/>
        <w:rPr>
          <w:b/>
        </w:rPr>
      </w:pPr>
    </w:p>
    <w:p w14:paraId="79A680E5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Additions; Subtractions; Ag-Transfers</w:t>
      </w:r>
    </w:p>
    <w:p w14:paraId="03ABC662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Revisions with no new units proposed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</w:t>
      </w:r>
    </w:p>
    <w:p w14:paraId="6FE6545F" w14:textId="77777777" w:rsidR="0013505C" w:rsidRDefault="0013505C" w:rsidP="0013505C">
      <w:pPr>
        <w:spacing w:after="0" w:line="240" w:lineRule="auto"/>
        <w:rPr>
          <w:b/>
        </w:rPr>
      </w:pPr>
    </w:p>
    <w:p w14:paraId="723FB83F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MAJOR SUBDIVISIONS</w:t>
      </w:r>
    </w:p>
    <w:p w14:paraId="118C2CEB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ab/>
      </w:r>
    </w:p>
    <w:p w14:paraId="49A3F9BA" w14:textId="77777777" w:rsidR="0013505C" w:rsidRDefault="0013505C" w:rsidP="0013505C">
      <w:pPr>
        <w:spacing w:after="0" w:line="240" w:lineRule="auto"/>
        <w:rPr>
          <w:b/>
          <w:i/>
        </w:rPr>
      </w:pPr>
      <w:r w:rsidRPr="0013505C">
        <w:rPr>
          <w:b/>
          <w:i/>
        </w:rPr>
        <w:t xml:space="preserve">Concept, </w:t>
      </w:r>
      <w:r w:rsidR="002D682C">
        <w:rPr>
          <w:b/>
          <w:i/>
        </w:rPr>
        <w:t xml:space="preserve">Preliminary, Preliminary-Final </w:t>
      </w:r>
      <w:r w:rsidRPr="0013505C">
        <w:rPr>
          <w:b/>
          <w:i/>
        </w:rPr>
        <w:t>submittals to the Technical Advisory Committee or the Planning Commission, per submittal.</w:t>
      </w:r>
      <w:r w:rsidR="002D682C">
        <w:rPr>
          <w:b/>
          <w:i/>
        </w:rPr>
        <w:t xml:space="preserve">  Final Plat submittals reviewed administratively, below fees apply.</w:t>
      </w:r>
    </w:p>
    <w:p w14:paraId="32B043EA" w14:textId="77777777" w:rsidR="0013505C" w:rsidRDefault="0013505C" w:rsidP="0013505C">
      <w:pPr>
        <w:spacing w:after="0" w:line="240" w:lineRule="auto"/>
        <w:rPr>
          <w:b/>
          <w:i/>
        </w:rPr>
      </w:pPr>
    </w:p>
    <w:p w14:paraId="2F2A3EB4" w14:textId="77777777" w:rsidR="0013505C" w:rsidRDefault="0013505C" w:rsidP="0013505C">
      <w:pPr>
        <w:spacing w:after="0" w:line="240" w:lineRule="auto"/>
      </w:pPr>
      <w:r>
        <w:t>0-19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$125 + $10/unit</w:t>
      </w:r>
    </w:p>
    <w:p w14:paraId="02B438F1" w14:textId="77777777" w:rsidR="0013505C" w:rsidRDefault="0013505C" w:rsidP="0013505C">
      <w:pPr>
        <w:spacing w:after="0" w:line="240" w:lineRule="auto"/>
      </w:pPr>
      <w:r>
        <w:t>20-49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$150 + $9/unit</w:t>
      </w:r>
    </w:p>
    <w:p w14:paraId="56F915D8" w14:textId="77777777" w:rsidR="0013505C" w:rsidRDefault="0013505C" w:rsidP="0013505C">
      <w:pPr>
        <w:spacing w:after="0" w:line="240" w:lineRule="auto"/>
      </w:pPr>
      <w:r>
        <w:t>50-99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$175 + $8/unit</w:t>
      </w:r>
    </w:p>
    <w:p w14:paraId="2CC7E453" w14:textId="77777777" w:rsidR="0013505C" w:rsidRDefault="0013505C" w:rsidP="0013505C">
      <w:pPr>
        <w:spacing w:after="0" w:line="240" w:lineRule="auto"/>
      </w:pPr>
      <w:r>
        <w:t>100-249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$350 + $7/unit</w:t>
      </w:r>
    </w:p>
    <w:p w14:paraId="0B8F215E" w14:textId="77777777" w:rsidR="0013505C" w:rsidRDefault="0013505C" w:rsidP="0013505C">
      <w:pPr>
        <w:spacing w:after="0" w:line="240" w:lineRule="auto"/>
      </w:pPr>
      <w:r>
        <w:t>250 units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$500 + $6/unit</w:t>
      </w:r>
    </w:p>
    <w:p w14:paraId="0CFFC521" w14:textId="77777777" w:rsidR="0013505C" w:rsidRDefault="0013505C" w:rsidP="0013505C">
      <w:pPr>
        <w:spacing w:after="0" w:line="240" w:lineRule="auto"/>
      </w:pPr>
    </w:p>
    <w:p w14:paraId="4B3A3C62" w14:textId="77777777" w:rsidR="0013505C" w:rsidRDefault="0013505C" w:rsidP="0013505C">
      <w:pPr>
        <w:spacing w:after="0" w:line="240" w:lineRule="auto"/>
      </w:pPr>
      <w:r>
        <w:t>Revisions after Approval</w:t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142B5AB0" w14:textId="77777777" w:rsidR="0013505C" w:rsidRDefault="0013505C" w:rsidP="0013505C">
      <w:pPr>
        <w:spacing w:after="0" w:line="240" w:lineRule="auto"/>
      </w:pPr>
      <w:r>
        <w:t>Extensions of Approval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5E42D8AB" w14:textId="77777777" w:rsidR="0013505C" w:rsidRDefault="0013505C" w:rsidP="0013505C">
      <w:pPr>
        <w:spacing w:after="0" w:line="240" w:lineRule="auto"/>
      </w:pPr>
    </w:p>
    <w:p w14:paraId="457F03F1" w14:textId="77777777" w:rsidR="0013505C" w:rsidRDefault="0013505C" w:rsidP="0013505C">
      <w:pPr>
        <w:spacing w:after="0" w:line="240" w:lineRule="auto"/>
        <w:rPr>
          <w:b/>
          <w:i/>
        </w:rPr>
      </w:pPr>
      <w:r>
        <w:rPr>
          <w:b/>
          <w:i/>
        </w:rPr>
        <w:t>Check Print Reviews</w:t>
      </w:r>
    </w:p>
    <w:p w14:paraId="34C71D00" w14:textId="77777777" w:rsidR="0013505C" w:rsidRDefault="0013505C" w:rsidP="0013505C">
      <w:pPr>
        <w:spacing w:after="0" w:line="240" w:lineRule="auto"/>
      </w:pPr>
      <w:r>
        <w:t>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$125 + $4/unit</w:t>
      </w:r>
    </w:p>
    <w:p w14:paraId="55B06AC8" w14:textId="77777777" w:rsidR="0013505C" w:rsidRDefault="0013505C" w:rsidP="0013505C">
      <w:pPr>
        <w:spacing w:after="0" w:line="240" w:lineRule="auto"/>
      </w:pPr>
      <w:r>
        <w:t>100-249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$175 + $5/unit</w:t>
      </w:r>
    </w:p>
    <w:p w14:paraId="6BFD5611" w14:textId="77777777" w:rsidR="0013505C" w:rsidRDefault="0013505C" w:rsidP="0013505C">
      <w:pPr>
        <w:spacing w:after="0" w:line="240" w:lineRule="auto"/>
      </w:pPr>
      <w:r>
        <w:t>250 units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$500 + $6/unit</w:t>
      </w:r>
    </w:p>
    <w:p w14:paraId="70DBBB17" w14:textId="77777777" w:rsidR="0013505C" w:rsidRDefault="0013505C" w:rsidP="0013505C">
      <w:pPr>
        <w:spacing w:after="0" w:line="240" w:lineRule="auto"/>
      </w:pPr>
    </w:p>
    <w:p w14:paraId="38A5575E" w14:textId="77777777" w:rsidR="0013505C" w:rsidRDefault="0013505C" w:rsidP="0013505C">
      <w:pPr>
        <w:spacing w:after="0" w:line="240" w:lineRule="auto"/>
        <w:rPr>
          <w:b/>
          <w:i/>
        </w:rPr>
      </w:pPr>
      <w:r>
        <w:rPr>
          <w:b/>
          <w:i/>
        </w:rPr>
        <w:t>Record Plat Review</w:t>
      </w:r>
    </w:p>
    <w:p w14:paraId="3A158E49" w14:textId="77777777" w:rsidR="0013505C" w:rsidRDefault="0013505C" w:rsidP="0013505C">
      <w:pPr>
        <w:spacing w:after="0" w:line="240" w:lineRule="auto"/>
      </w:pPr>
      <w:r>
        <w:t>0-19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$10/unit</w:t>
      </w:r>
    </w:p>
    <w:p w14:paraId="680057E4" w14:textId="77777777" w:rsidR="0013505C" w:rsidRDefault="0013505C" w:rsidP="0013505C">
      <w:pPr>
        <w:spacing w:after="0" w:line="240" w:lineRule="auto"/>
      </w:pPr>
      <w:r>
        <w:t>20-49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$8/unit</w:t>
      </w:r>
    </w:p>
    <w:p w14:paraId="7038A9B4" w14:textId="77777777" w:rsidR="0013505C" w:rsidRDefault="0013505C" w:rsidP="0013505C">
      <w:pPr>
        <w:spacing w:after="0" w:line="240" w:lineRule="auto"/>
      </w:pPr>
      <w:r>
        <w:t>50-99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$6/unit</w:t>
      </w:r>
    </w:p>
    <w:p w14:paraId="48D36377" w14:textId="77777777" w:rsidR="0013505C" w:rsidRDefault="0013505C" w:rsidP="0013505C">
      <w:pPr>
        <w:spacing w:after="0" w:line="240" w:lineRule="auto"/>
      </w:pPr>
      <w:r>
        <w:t>100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$5/unit</w:t>
      </w:r>
    </w:p>
    <w:p w14:paraId="709B967B" w14:textId="77777777" w:rsidR="0013505C" w:rsidRDefault="0013505C" w:rsidP="0013505C">
      <w:pPr>
        <w:spacing w:after="0" w:line="240" w:lineRule="auto"/>
      </w:pPr>
      <w:r>
        <w:t>Administrative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</w:t>
      </w:r>
    </w:p>
    <w:p w14:paraId="1BE8ED1D" w14:textId="77777777" w:rsidR="0013505C" w:rsidRDefault="0013505C" w:rsidP="0013505C">
      <w:pPr>
        <w:spacing w:after="0" w:line="240" w:lineRule="auto"/>
      </w:pPr>
      <w:r>
        <w:t>Modification of Record Plat</w:t>
      </w:r>
      <w:r>
        <w:tab/>
      </w:r>
      <w:r>
        <w:tab/>
      </w:r>
      <w:r>
        <w:tab/>
      </w:r>
      <w:r>
        <w:tab/>
      </w:r>
      <w:r>
        <w:tab/>
      </w:r>
      <w:r>
        <w:tab/>
        <w:t>$100</w:t>
      </w:r>
    </w:p>
    <w:p w14:paraId="51DD31E6" w14:textId="77777777" w:rsidR="00570764" w:rsidRDefault="00570764" w:rsidP="0013505C">
      <w:pPr>
        <w:spacing w:after="0" w:line="240" w:lineRule="auto"/>
      </w:pPr>
    </w:p>
    <w:p w14:paraId="2DD01F85" w14:textId="77777777" w:rsidR="00570764" w:rsidRDefault="00570764" w:rsidP="0013505C">
      <w:pPr>
        <w:spacing w:after="0" w:line="240" w:lineRule="auto"/>
      </w:pPr>
      <w:r w:rsidRPr="00570764">
        <w:rPr>
          <w:b/>
        </w:rPr>
        <w:t>SITE PLANS</w:t>
      </w:r>
      <w:r w:rsidRPr="0057076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2455F86D" w14:textId="77777777" w:rsidR="00570764" w:rsidRDefault="00570764" w:rsidP="0013505C">
      <w:pPr>
        <w:spacing w:after="0" w:line="240" w:lineRule="auto"/>
      </w:pPr>
    </w:p>
    <w:p w14:paraId="11282F8A" w14:textId="77777777" w:rsidR="00570764" w:rsidRPr="00570764" w:rsidRDefault="00570764" w:rsidP="0013505C">
      <w:pPr>
        <w:spacing w:after="0" w:line="240" w:lineRule="auto"/>
        <w:rPr>
          <w:b/>
        </w:rPr>
      </w:pPr>
      <w:r w:rsidRPr="00570764">
        <w:rPr>
          <w:b/>
        </w:rPr>
        <w:t>ALL FEES MUST BE PAID UPON THE SUBMITTAL OF DEVELOPMENT PLANS</w:t>
      </w:r>
    </w:p>
    <w:p w14:paraId="4DB46E9D" w14:textId="77777777" w:rsidR="00570764" w:rsidRPr="00570764" w:rsidRDefault="00570764" w:rsidP="0013505C">
      <w:pPr>
        <w:spacing w:after="0" w:line="240" w:lineRule="auto"/>
        <w:rPr>
          <w:b/>
        </w:rPr>
      </w:pPr>
    </w:p>
    <w:p w14:paraId="1E0460B1" w14:textId="77777777" w:rsidR="00570764" w:rsidRPr="00570764" w:rsidRDefault="00570764" w:rsidP="0013505C">
      <w:pPr>
        <w:spacing w:after="0" w:line="240" w:lineRule="auto"/>
        <w:rPr>
          <w:b/>
        </w:rPr>
      </w:pPr>
      <w:r w:rsidRPr="00570764">
        <w:rPr>
          <w:b/>
        </w:rPr>
        <w:t>PLEASE MAKE CHECKS PAYABLE TO CECIL COUNTY, MARYLAND</w:t>
      </w:r>
    </w:p>
    <w:p w14:paraId="28FE301B" w14:textId="77777777" w:rsidR="00570764" w:rsidRDefault="00570764" w:rsidP="0013505C">
      <w:pPr>
        <w:spacing w:after="0" w:line="240" w:lineRule="auto"/>
      </w:pPr>
    </w:p>
    <w:p w14:paraId="3A88526D" w14:textId="77777777" w:rsidR="00570764" w:rsidRDefault="00570764" w:rsidP="0013505C">
      <w:pPr>
        <w:spacing w:after="0" w:line="240" w:lineRule="auto"/>
      </w:pPr>
    </w:p>
    <w:p w14:paraId="1ACEF88A" w14:textId="77777777" w:rsidR="0013505C" w:rsidRDefault="002D682C" w:rsidP="0013505C">
      <w:pPr>
        <w:spacing w:after="0" w:line="240" w:lineRule="auto"/>
      </w:pPr>
      <w:r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  <w:t xml:space="preserve">      </w:t>
      </w:r>
      <w:r w:rsidR="00570764">
        <w:tab/>
      </w:r>
    </w:p>
    <w:p w14:paraId="112190EA" w14:textId="77777777" w:rsidR="00E35F13" w:rsidRPr="0013505C" w:rsidRDefault="00E35F13" w:rsidP="00E35F13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lastRenderedPageBreak/>
        <w:t>CECIL COUNTY DEPARTMENT OF LAND USE &amp; DEVELOPMENT SERVICES</w:t>
      </w:r>
    </w:p>
    <w:p w14:paraId="4FC11F1F" w14:textId="77777777" w:rsidR="00E35F13" w:rsidRPr="0013505C" w:rsidRDefault="00E35F13" w:rsidP="00E35F13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DIVISION OF PLANNING &amp; ZONING</w:t>
      </w:r>
    </w:p>
    <w:p w14:paraId="3ED3D85B" w14:textId="77777777" w:rsidR="00E35F13" w:rsidRDefault="00E35F13" w:rsidP="00E35F1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MISC FEE SCHEDULE</w:t>
      </w:r>
    </w:p>
    <w:p w14:paraId="601FEAB5" w14:textId="77777777" w:rsidR="00E35F13" w:rsidRDefault="00E35F13" w:rsidP="00E35F13">
      <w:pPr>
        <w:spacing w:after="0" w:line="240" w:lineRule="auto"/>
        <w:jc w:val="center"/>
        <w:rPr>
          <w:b/>
          <w:sz w:val="28"/>
        </w:rPr>
      </w:pPr>
    </w:p>
    <w:p w14:paraId="437BFED1" w14:textId="77777777" w:rsidR="00E35F13" w:rsidRPr="00E35F13" w:rsidRDefault="00E35F13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PUBLIC HEARINGS</w:t>
      </w:r>
    </w:p>
    <w:p w14:paraId="06EB6255" w14:textId="77777777" w:rsidR="00E35F13" w:rsidRP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Rezoning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$250</w:t>
      </w:r>
    </w:p>
    <w:p w14:paraId="0F281885" w14:textId="77777777" w:rsidR="00E35F13" w:rsidRP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Special Exception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$250</w:t>
      </w:r>
    </w:p>
    <w:p w14:paraId="10415E4B" w14:textId="77777777" w:rsid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Variance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$200</w:t>
      </w:r>
    </w:p>
    <w:p w14:paraId="36CB0AA9" w14:textId="77777777" w:rsidR="006620F6" w:rsidRPr="00E35F13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Appeal (to the Board of Appeals)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$250</w:t>
      </w:r>
    </w:p>
    <w:p w14:paraId="2664BDB4" w14:textId="77777777" w:rsidR="00E35F13" w:rsidRDefault="00E35F13" w:rsidP="00E35F13">
      <w:pPr>
        <w:spacing w:after="0" w:line="480" w:lineRule="auto"/>
        <w:rPr>
          <w:b/>
          <w:i/>
          <w:sz w:val="28"/>
          <w:u w:val="single"/>
        </w:rPr>
      </w:pPr>
      <w:r w:rsidRPr="00E35F13">
        <w:rPr>
          <w:b/>
          <w:i/>
          <w:sz w:val="28"/>
          <w:u w:val="single"/>
        </w:rPr>
        <w:t>PUBLICATIONS</w:t>
      </w:r>
    </w:p>
    <w:p w14:paraId="01CE60BC" w14:textId="77777777" w:rsidR="00E35F13" w:rsidRDefault="00E35F13" w:rsidP="00E35F13">
      <w:pPr>
        <w:spacing w:after="0" w:line="480" w:lineRule="auto"/>
        <w:rPr>
          <w:sz w:val="24"/>
        </w:rPr>
      </w:pPr>
      <w:r>
        <w:rPr>
          <w:sz w:val="24"/>
        </w:rPr>
        <w:t>Comprehensive Plan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$12</w:t>
      </w:r>
    </w:p>
    <w:p w14:paraId="6561C491" w14:textId="77777777" w:rsidR="00E35F13" w:rsidRDefault="00E35F13" w:rsidP="00E35F13">
      <w:pPr>
        <w:spacing w:after="0" w:line="480" w:lineRule="auto"/>
        <w:rPr>
          <w:sz w:val="24"/>
        </w:rPr>
      </w:pPr>
      <w:r>
        <w:rPr>
          <w:sz w:val="24"/>
        </w:rPr>
        <w:t>Zoning Ordinance &amp; Subdivision Regulations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r w:rsidR="006620F6">
        <w:rPr>
          <w:sz w:val="24"/>
        </w:rPr>
        <w:t>30</w:t>
      </w:r>
    </w:p>
    <w:p w14:paraId="72BED853" w14:textId="77777777" w:rsidR="006620F6" w:rsidRDefault="006620F6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ZONING</w:t>
      </w:r>
    </w:p>
    <w:p w14:paraId="1E7DDD58" w14:textId="77777777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Certificate of Zoning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$10</w:t>
      </w:r>
    </w:p>
    <w:p w14:paraId="5DA12FBD" w14:textId="77777777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Salvage Yard License (two (2) year license)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$200</w:t>
      </w:r>
    </w:p>
    <w:p w14:paraId="0BB15D66" w14:textId="77777777" w:rsidR="006620F6" w:rsidRDefault="006620F6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COPIES</w:t>
      </w:r>
    </w:p>
    <w:p w14:paraId="2E58CF92" w14:textId="77777777" w:rsidR="006620F6" w:rsidRP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Photo copies (letter/legal size)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$0.25 per page</w:t>
      </w:r>
    </w:p>
    <w:p w14:paraId="201FF2C0" w14:textId="4E07CDDF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Plat copies (various sizes)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r w:rsidR="00646A7A">
        <w:rPr>
          <w:sz w:val="24"/>
        </w:rPr>
        <w:t>10</w:t>
      </w:r>
    </w:p>
    <w:p w14:paraId="04B07A02" w14:textId="77777777" w:rsidR="005F3FB5" w:rsidRDefault="005F3FB5" w:rsidP="00E35F13">
      <w:pPr>
        <w:spacing w:after="0" w:line="480" w:lineRule="auto"/>
        <w:rPr>
          <w:sz w:val="24"/>
        </w:rPr>
      </w:pPr>
    </w:p>
    <w:p w14:paraId="0145526E" w14:textId="77777777" w:rsidR="005F3FB5" w:rsidRDefault="005F3FB5" w:rsidP="00E35F13">
      <w:pPr>
        <w:spacing w:after="0" w:line="480" w:lineRule="auto"/>
        <w:rPr>
          <w:sz w:val="24"/>
        </w:rPr>
      </w:pPr>
    </w:p>
    <w:p w14:paraId="5B78062C" w14:textId="77777777" w:rsidR="005F3FB5" w:rsidRDefault="005F3FB5" w:rsidP="00E35F13">
      <w:pPr>
        <w:spacing w:after="0" w:line="480" w:lineRule="auto"/>
        <w:rPr>
          <w:sz w:val="24"/>
        </w:rPr>
      </w:pPr>
    </w:p>
    <w:p w14:paraId="2691B961" w14:textId="77777777" w:rsidR="005F3FB5" w:rsidRDefault="005F3FB5" w:rsidP="00E35F13">
      <w:pPr>
        <w:spacing w:after="0" w:line="480" w:lineRule="auto"/>
        <w:rPr>
          <w:sz w:val="24"/>
        </w:rPr>
      </w:pPr>
    </w:p>
    <w:p w14:paraId="3F8172B0" w14:textId="77777777" w:rsidR="005F3FB5" w:rsidRDefault="005F3FB5" w:rsidP="00E35F13">
      <w:pPr>
        <w:spacing w:after="0" w:line="480" w:lineRule="auto"/>
        <w:rPr>
          <w:sz w:val="24"/>
        </w:rPr>
      </w:pPr>
    </w:p>
    <w:p w14:paraId="6419A978" w14:textId="77777777" w:rsidR="0092523B" w:rsidRDefault="0092523B" w:rsidP="00E35F13">
      <w:pPr>
        <w:spacing w:after="0" w:line="480" w:lineRule="auto"/>
        <w:rPr>
          <w:sz w:val="24"/>
        </w:rPr>
        <w:sectPr w:rsidR="0092523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875123" w14:textId="77777777" w:rsidR="0092523B" w:rsidRDefault="00227069" w:rsidP="00227069">
      <w:pPr>
        <w:spacing w:after="0" w:line="480" w:lineRule="auto"/>
        <w:jc w:val="center"/>
        <w:rPr>
          <w:b/>
          <w:sz w:val="28"/>
          <w:u w:val="single"/>
        </w:rPr>
      </w:pPr>
      <w:r w:rsidRPr="00227069">
        <w:rPr>
          <w:b/>
          <w:sz w:val="28"/>
          <w:u w:val="single"/>
        </w:rPr>
        <w:lastRenderedPageBreak/>
        <w:t>MEETING TIMES &amp; DEADLINES</w:t>
      </w:r>
    </w:p>
    <w:p w14:paraId="2D407ED0" w14:textId="77777777" w:rsidR="00B25D5A" w:rsidRPr="00B25D5A" w:rsidRDefault="00B25D5A" w:rsidP="00227069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SUBDIVISIONS:</w:t>
      </w:r>
    </w:p>
    <w:p w14:paraId="1E4DB5E6" w14:textId="77777777" w:rsidR="00227069" w:rsidRPr="00B25D5A" w:rsidRDefault="00227069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TECHNICAL ADVISORY COMMITTEE (TAC)</w:t>
      </w:r>
    </w:p>
    <w:p w14:paraId="26480535" w14:textId="77777777" w:rsidR="00227069" w:rsidRPr="00B25D5A" w:rsidRDefault="00227069" w:rsidP="0022706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1</w:t>
      </w:r>
      <w:r w:rsidRPr="00B25D5A">
        <w:rPr>
          <w:sz w:val="24"/>
          <w:vertAlign w:val="superscript"/>
        </w:rPr>
        <w:t>st</w:t>
      </w:r>
      <w:r w:rsidRPr="00B25D5A">
        <w:rPr>
          <w:sz w:val="24"/>
        </w:rPr>
        <w:t xml:space="preserve"> Wednesday at 9:00 a.m.</w:t>
      </w:r>
    </w:p>
    <w:p w14:paraId="33FC9520" w14:textId="77777777" w:rsidR="00227069" w:rsidRPr="00B25D5A" w:rsidRDefault="00227069" w:rsidP="0022706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7BF1C26A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The Wednesday two weeks prior to the meeting by 4:30 p.m.</w:t>
      </w:r>
    </w:p>
    <w:p w14:paraId="04BC5BE4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19 copies and required fee (20 copies if in Critical Area)</w:t>
      </w:r>
    </w:p>
    <w:p w14:paraId="491DE536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Signage must be installed on site</w:t>
      </w:r>
    </w:p>
    <w:p w14:paraId="1AEF28FA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Digital version of plat required</w:t>
      </w:r>
    </w:p>
    <w:p w14:paraId="6403C8EC" w14:textId="77777777" w:rsidR="00227069" w:rsidRPr="00B25D5A" w:rsidRDefault="00227069" w:rsidP="00227069">
      <w:pPr>
        <w:spacing w:after="0" w:line="240" w:lineRule="auto"/>
        <w:rPr>
          <w:sz w:val="24"/>
        </w:rPr>
      </w:pPr>
    </w:p>
    <w:p w14:paraId="003FF83B" w14:textId="77777777" w:rsidR="00227069" w:rsidRPr="00B25D5A" w:rsidRDefault="00227069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PLANNING COMMISSION</w:t>
      </w:r>
    </w:p>
    <w:p w14:paraId="31229187" w14:textId="77777777" w:rsidR="00227069" w:rsidRPr="00B25D5A" w:rsidRDefault="00227069" w:rsidP="0022706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Monday at 6:00 p.m.</w:t>
      </w:r>
    </w:p>
    <w:p w14:paraId="1635B453" w14:textId="77777777" w:rsidR="00227069" w:rsidRPr="00B25D5A" w:rsidRDefault="00227069" w:rsidP="0022706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25539292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previous month by 4:30 p.m.</w:t>
      </w:r>
    </w:p>
    <w:p w14:paraId="122AAA48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16 copies and required fee (17 if in Critical Area)</w:t>
      </w:r>
    </w:p>
    <w:p w14:paraId="09D34B53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Signage must be installed on site</w:t>
      </w:r>
    </w:p>
    <w:p w14:paraId="09FD675A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Digital version of plat required</w:t>
      </w:r>
    </w:p>
    <w:p w14:paraId="5972A403" w14:textId="77777777" w:rsidR="00227069" w:rsidRPr="00B25D5A" w:rsidRDefault="00227069" w:rsidP="00227069">
      <w:pPr>
        <w:spacing w:after="0" w:line="240" w:lineRule="auto"/>
        <w:rPr>
          <w:sz w:val="24"/>
        </w:rPr>
      </w:pPr>
    </w:p>
    <w:p w14:paraId="1E0AE966" w14:textId="77777777" w:rsidR="00227069" w:rsidRPr="00B25D5A" w:rsidRDefault="002D682C" w:rsidP="00227069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REZONINGS</w:t>
      </w:r>
      <w:r w:rsidR="00227069" w:rsidRPr="00B25D5A">
        <w:rPr>
          <w:b/>
          <w:sz w:val="24"/>
          <w:u w:val="single"/>
        </w:rPr>
        <w:t xml:space="preserve"> (2 Hearings)</w:t>
      </w:r>
    </w:p>
    <w:p w14:paraId="23A8AD85" w14:textId="77777777" w:rsidR="00B25D5A" w:rsidRPr="00B25D5A" w:rsidRDefault="00B25D5A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PLANNING COMMISSION</w:t>
      </w:r>
    </w:p>
    <w:p w14:paraId="19159B63" w14:textId="77777777" w:rsidR="00B25D5A" w:rsidRPr="00B25D5A" w:rsidRDefault="00B25D5A" w:rsidP="00B25D5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Monday at 6:00 p.m.</w:t>
      </w:r>
    </w:p>
    <w:p w14:paraId="6CF6F729" w14:textId="77777777" w:rsidR="00B25D5A" w:rsidRPr="00B25D5A" w:rsidRDefault="00B25D5A" w:rsidP="00B25D5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5974C3B3" w14:textId="77777777" w:rsidR="00B25D5A" w:rsidRPr="00B25D5A" w:rsidRDefault="00B25D5A" w:rsidP="00B25D5A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B25D5A">
        <w:rPr>
          <w:sz w:val="24"/>
        </w:rPr>
        <w:t>15</w:t>
      </w:r>
      <w:r w:rsidRPr="00B25D5A">
        <w:rPr>
          <w:sz w:val="24"/>
          <w:vertAlign w:val="superscript"/>
        </w:rPr>
        <w:t>th</w:t>
      </w:r>
      <w:r w:rsidRPr="00B25D5A">
        <w:rPr>
          <w:sz w:val="24"/>
        </w:rPr>
        <w:t xml:space="preserve"> of the </w:t>
      </w:r>
      <w:r w:rsidR="002D682C">
        <w:rPr>
          <w:sz w:val="24"/>
        </w:rPr>
        <w:t xml:space="preserve">previous </w:t>
      </w:r>
      <w:r w:rsidRPr="00B25D5A">
        <w:rPr>
          <w:sz w:val="24"/>
        </w:rPr>
        <w:t>month by 4:30 p.m.</w:t>
      </w:r>
    </w:p>
    <w:p w14:paraId="6F8481C4" w14:textId="77777777" w:rsidR="00B25D5A" w:rsidRPr="00B25D5A" w:rsidRDefault="00B25D5A" w:rsidP="00B25D5A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B25D5A">
        <w:rPr>
          <w:sz w:val="24"/>
        </w:rPr>
        <w:t>$250 and application required</w:t>
      </w:r>
    </w:p>
    <w:p w14:paraId="497330F1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63296763" w14:textId="77777777" w:rsidR="00B25D5A" w:rsidRPr="00B25D5A" w:rsidRDefault="00B25D5A" w:rsidP="00B25D5A">
      <w:pPr>
        <w:spacing w:after="0" w:line="240" w:lineRule="auto"/>
        <w:rPr>
          <w:sz w:val="24"/>
        </w:rPr>
      </w:pPr>
      <w:r w:rsidRPr="00B25D5A">
        <w:rPr>
          <w:i/>
          <w:sz w:val="24"/>
        </w:rPr>
        <w:t>County Council</w:t>
      </w:r>
      <w:r w:rsidRPr="00B25D5A">
        <w:rPr>
          <w:sz w:val="24"/>
        </w:rPr>
        <w:t xml:space="preserve"> </w:t>
      </w:r>
      <w:r w:rsidR="002D682C">
        <w:rPr>
          <w:sz w:val="24"/>
        </w:rPr>
        <w:t>- hearing will</w:t>
      </w:r>
      <w:r w:rsidRPr="00B25D5A">
        <w:rPr>
          <w:sz w:val="24"/>
        </w:rPr>
        <w:t xml:space="preserve"> be scheduled </w:t>
      </w:r>
      <w:r w:rsidR="002D682C">
        <w:rPr>
          <w:sz w:val="24"/>
        </w:rPr>
        <w:t>by</w:t>
      </w:r>
      <w:r w:rsidRPr="00B25D5A">
        <w:rPr>
          <w:sz w:val="24"/>
        </w:rPr>
        <w:t xml:space="preserve"> the Council’s office</w:t>
      </w:r>
      <w:r w:rsidR="002D682C">
        <w:rPr>
          <w:sz w:val="24"/>
        </w:rPr>
        <w:t>.</w:t>
      </w:r>
    </w:p>
    <w:p w14:paraId="46703900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5A478E63" w14:textId="77777777" w:rsidR="00B25D5A" w:rsidRPr="00B25D5A" w:rsidRDefault="00B25D5A" w:rsidP="00B25D5A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VARIANCE</w:t>
      </w:r>
      <w:r w:rsidR="002D682C">
        <w:rPr>
          <w:b/>
          <w:sz w:val="24"/>
          <w:u w:val="single"/>
        </w:rPr>
        <w:t>S</w:t>
      </w:r>
      <w:r w:rsidRPr="00B25D5A">
        <w:rPr>
          <w:b/>
          <w:sz w:val="24"/>
          <w:u w:val="single"/>
        </w:rPr>
        <w:t xml:space="preserve"> (1 Hearing)</w:t>
      </w:r>
    </w:p>
    <w:p w14:paraId="062E608F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BOARD OF APPEALS</w:t>
      </w:r>
    </w:p>
    <w:p w14:paraId="3C3AF357" w14:textId="371D49C6" w:rsidR="00B25D5A" w:rsidRPr="00B25D5A" w:rsidRDefault="00B25D5A" w:rsidP="00B25D5A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B25D5A">
        <w:rPr>
          <w:sz w:val="24"/>
        </w:rPr>
        <w:t xml:space="preserve">Meeting time – </w:t>
      </w:r>
      <w:r w:rsidR="00F34B81">
        <w:rPr>
          <w:sz w:val="24"/>
        </w:rPr>
        <w:t>Monday</w:t>
      </w:r>
      <w:r w:rsidRPr="00B25D5A">
        <w:rPr>
          <w:sz w:val="24"/>
        </w:rPr>
        <w:t xml:space="preserve"> of the following week after the Planning Comm</w:t>
      </w:r>
      <w:r w:rsidR="002D682C">
        <w:rPr>
          <w:sz w:val="24"/>
        </w:rPr>
        <w:t>ission</w:t>
      </w:r>
      <w:r w:rsidRPr="00B25D5A">
        <w:rPr>
          <w:sz w:val="24"/>
        </w:rPr>
        <w:t xml:space="preserve"> Meeting</w:t>
      </w:r>
    </w:p>
    <w:p w14:paraId="3C961C95" w14:textId="77777777" w:rsidR="00B25D5A" w:rsidRPr="00B25D5A" w:rsidRDefault="00B25D5A" w:rsidP="00B25D5A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65D36102" w14:textId="77777777" w:rsidR="00B25D5A" w:rsidRPr="00B25D5A" w:rsidRDefault="00B25D5A" w:rsidP="00B25D5A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</w:t>
      </w:r>
      <w:r w:rsidR="002D682C">
        <w:rPr>
          <w:sz w:val="24"/>
        </w:rPr>
        <w:t xml:space="preserve">previous </w:t>
      </w:r>
      <w:r w:rsidRPr="00B25D5A">
        <w:rPr>
          <w:sz w:val="24"/>
        </w:rPr>
        <w:t>month by 4:30 p.m.</w:t>
      </w:r>
    </w:p>
    <w:p w14:paraId="793D849B" w14:textId="77777777" w:rsidR="00B25D5A" w:rsidRPr="00B25D5A" w:rsidRDefault="00B25D5A" w:rsidP="00B25D5A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B25D5A">
        <w:rPr>
          <w:sz w:val="24"/>
        </w:rPr>
        <w:t>$200 and application required</w:t>
      </w:r>
    </w:p>
    <w:p w14:paraId="48152A51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6F053094" w14:textId="77777777" w:rsidR="00B25D5A" w:rsidRPr="00B25D5A" w:rsidRDefault="00B25D5A" w:rsidP="00B25D5A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SPECIAL EXCEPTIONS (2 Hearings)</w:t>
      </w:r>
    </w:p>
    <w:p w14:paraId="35257EB9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 xml:space="preserve">PLANNING COMMISSION </w:t>
      </w:r>
    </w:p>
    <w:p w14:paraId="7A7B5AD7" w14:textId="77777777" w:rsidR="00B25D5A" w:rsidRPr="00B25D5A" w:rsidRDefault="00B25D5A" w:rsidP="00B25D5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="002D682C">
        <w:rPr>
          <w:sz w:val="24"/>
        </w:rPr>
        <w:t xml:space="preserve"> Monday at 6</w:t>
      </w:r>
      <w:r w:rsidRPr="00B25D5A">
        <w:rPr>
          <w:sz w:val="24"/>
        </w:rPr>
        <w:t>:00 p.m.</w:t>
      </w:r>
    </w:p>
    <w:p w14:paraId="6958EFED" w14:textId="77777777" w:rsidR="00B25D5A" w:rsidRPr="00B25D5A" w:rsidRDefault="00B25D5A" w:rsidP="00B25D5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13F940D3" w14:textId="77777777" w:rsidR="00B25D5A" w:rsidRPr="00B25D5A" w:rsidRDefault="00B25D5A" w:rsidP="00B25D5A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previous month by 4:30 p.m.</w:t>
      </w:r>
    </w:p>
    <w:p w14:paraId="5C389D71" w14:textId="77777777" w:rsidR="00B25D5A" w:rsidRPr="00B25D5A" w:rsidRDefault="00B25D5A" w:rsidP="00B25D5A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B25D5A">
        <w:rPr>
          <w:sz w:val="24"/>
        </w:rPr>
        <w:t>$250 and the application required</w:t>
      </w:r>
    </w:p>
    <w:p w14:paraId="02FCDA23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39491B46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BOARD OF APPEALS</w:t>
      </w:r>
    </w:p>
    <w:p w14:paraId="44A82CDD" w14:textId="62D4FD69" w:rsidR="00974DCC" w:rsidRDefault="002D682C" w:rsidP="00974DCC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 xml:space="preserve">Meeting time – </w:t>
      </w:r>
      <w:r w:rsidR="00F34B81">
        <w:rPr>
          <w:sz w:val="24"/>
        </w:rPr>
        <w:t>Monday</w:t>
      </w:r>
      <w:r w:rsidR="00B25D5A" w:rsidRPr="00B25D5A">
        <w:rPr>
          <w:sz w:val="24"/>
        </w:rPr>
        <w:t xml:space="preserve"> of the following week after the Planning Commission </w:t>
      </w:r>
      <w:r>
        <w:rPr>
          <w:sz w:val="24"/>
        </w:rPr>
        <w:t xml:space="preserve">meeting at </w:t>
      </w:r>
      <w:r w:rsidR="00F34B81">
        <w:rPr>
          <w:sz w:val="24"/>
        </w:rPr>
        <w:t>6</w:t>
      </w:r>
      <w:r>
        <w:rPr>
          <w:sz w:val="24"/>
        </w:rPr>
        <w:t>:00 p.m.</w:t>
      </w:r>
    </w:p>
    <w:p w14:paraId="02CE025D" w14:textId="77777777" w:rsidR="00066571" w:rsidRPr="00974DCC" w:rsidRDefault="00066571" w:rsidP="00974DCC">
      <w:pPr>
        <w:pStyle w:val="ListParagraph"/>
        <w:spacing w:after="0" w:line="240" w:lineRule="auto"/>
        <w:jc w:val="center"/>
        <w:rPr>
          <w:sz w:val="24"/>
        </w:rPr>
      </w:pPr>
      <w:r w:rsidRPr="00974DCC">
        <w:rPr>
          <w:b/>
          <w:sz w:val="28"/>
          <w:u w:val="single"/>
        </w:rPr>
        <w:lastRenderedPageBreak/>
        <w:t>SUBDIVISION PUBLIC NOTICE SIGN SPECIFICATIONS</w:t>
      </w:r>
    </w:p>
    <w:p w14:paraId="343D68BA" w14:textId="77777777" w:rsidR="00066571" w:rsidRDefault="00066571" w:rsidP="00066571">
      <w:pPr>
        <w:spacing w:after="0" w:line="240" w:lineRule="auto"/>
        <w:jc w:val="center"/>
        <w:rPr>
          <w:sz w:val="24"/>
        </w:rPr>
      </w:pPr>
    </w:p>
    <w:p w14:paraId="32E7713A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Sign Size – The sign shal</w:t>
      </w:r>
      <w:r w:rsidR="002D682C">
        <w:rPr>
          <w:sz w:val="24"/>
        </w:rPr>
        <w:t>l</w:t>
      </w:r>
      <w:r>
        <w:rPr>
          <w:sz w:val="24"/>
        </w:rPr>
        <w:t xml:space="preserve"> have a minimum dimension of 30 inches by 36 inches</w:t>
      </w:r>
      <w:r w:rsidR="002D682C">
        <w:rPr>
          <w:sz w:val="24"/>
        </w:rPr>
        <w:t>.</w:t>
      </w:r>
    </w:p>
    <w:p w14:paraId="73EF9DC0" w14:textId="77777777" w:rsidR="002D682C" w:rsidRDefault="002D682C" w:rsidP="002D682C">
      <w:pPr>
        <w:pStyle w:val="ListParagraph"/>
        <w:spacing w:after="0" w:line="240" w:lineRule="auto"/>
        <w:rPr>
          <w:sz w:val="24"/>
        </w:rPr>
      </w:pPr>
    </w:p>
    <w:p w14:paraId="4A83CD3B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Setback – The sign shall be placed no closer than five (5) feet to the road right-of-way and no greater than ten (10) feet from the road right-of-way.</w:t>
      </w:r>
    </w:p>
    <w:p w14:paraId="3D651B4A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6AD4AAF7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Location – A sign shall be erected in</w:t>
      </w:r>
      <w:r w:rsidR="001701A0">
        <w:rPr>
          <w:sz w:val="24"/>
        </w:rPr>
        <w:t xml:space="preserve"> </w:t>
      </w:r>
      <w:r>
        <w:rPr>
          <w:sz w:val="24"/>
        </w:rPr>
        <w:t>a clearly visible place on each of the property’s road frontages.</w:t>
      </w:r>
    </w:p>
    <w:p w14:paraId="7BAFB1B3" w14:textId="77777777" w:rsidR="002D682C" w:rsidRDefault="002D682C" w:rsidP="002D682C">
      <w:pPr>
        <w:pStyle w:val="ListParagraph"/>
        <w:spacing w:after="0" w:line="240" w:lineRule="auto"/>
        <w:rPr>
          <w:sz w:val="24"/>
        </w:rPr>
      </w:pPr>
    </w:p>
    <w:p w14:paraId="1E41167E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Information – The sign shall contain a plat of the proposed subdivision, the name of the developer, and the tax map and parcel number(s).</w:t>
      </w:r>
    </w:p>
    <w:p w14:paraId="420899FE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5F088448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Appearance – The sign shall have a yellow background with black lettering no less than two (2) inches in a sans serif type face.  The subdivision plat shall be laminated.</w:t>
      </w:r>
    </w:p>
    <w:p w14:paraId="64C7A448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59F64E19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Material – The sign shall be made of plywood with a minimum thickness of a ½ inch minimum density overlay with a minimum thickness of ½ inch, metal with a minimum gauge of 0.80, or other weather resistant durable material.</w:t>
      </w:r>
    </w:p>
    <w:p w14:paraId="591EFD28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14E2CCD6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Installation and Duration – Signage must be installed by the deadline for plat submittal.  Signs must be maintained throughout and until the time of final plat approval.</w:t>
      </w:r>
    </w:p>
    <w:p w14:paraId="5BD8F765" w14:textId="77777777" w:rsidR="00974DCC" w:rsidRPr="00974DCC" w:rsidRDefault="00974DCC" w:rsidP="00974DCC">
      <w:pPr>
        <w:pStyle w:val="ListParagraph"/>
        <w:rPr>
          <w:sz w:val="24"/>
        </w:rPr>
      </w:pPr>
    </w:p>
    <w:p w14:paraId="2D97CCBD" w14:textId="77777777" w:rsidR="00974DCC" w:rsidRDefault="00974DCC" w:rsidP="00974DCC">
      <w:pPr>
        <w:spacing w:after="0" w:line="240" w:lineRule="auto"/>
        <w:rPr>
          <w:sz w:val="24"/>
        </w:rPr>
      </w:pPr>
    </w:p>
    <w:p w14:paraId="3396297B" w14:textId="77777777" w:rsidR="00974DCC" w:rsidRDefault="00974DCC" w:rsidP="00974DCC">
      <w:pPr>
        <w:spacing w:after="0" w:line="240" w:lineRule="auto"/>
        <w:rPr>
          <w:sz w:val="24"/>
        </w:rPr>
      </w:pPr>
    </w:p>
    <w:p w14:paraId="22C21DB7" w14:textId="77777777" w:rsidR="00974DCC" w:rsidRDefault="00974DCC" w:rsidP="00974DCC">
      <w:pPr>
        <w:spacing w:after="0" w:line="240" w:lineRule="auto"/>
        <w:rPr>
          <w:sz w:val="24"/>
        </w:rPr>
      </w:pPr>
    </w:p>
    <w:p w14:paraId="0BFABAA5" w14:textId="77777777" w:rsidR="00974DCC" w:rsidRDefault="00974DCC" w:rsidP="00974DCC">
      <w:pPr>
        <w:spacing w:after="0" w:line="240" w:lineRule="auto"/>
        <w:rPr>
          <w:sz w:val="24"/>
        </w:rPr>
      </w:pPr>
    </w:p>
    <w:p w14:paraId="2CD6F228" w14:textId="77777777" w:rsidR="00974DCC" w:rsidRDefault="00974DCC" w:rsidP="00974DCC">
      <w:pPr>
        <w:spacing w:after="0" w:line="240" w:lineRule="auto"/>
        <w:rPr>
          <w:sz w:val="24"/>
        </w:rPr>
      </w:pPr>
    </w:p>
    <w:p w14:paraId="4D14B46F" w14:textId="77777777" w:rsidR="00974DCC" w:rsidRDefault="00974DCC" w:rsidP="00974DCC">
      <w:pPr>
        <w:spacing w:after="0" w:line="240" w:lineRule="auto"/>
        <w:rPr>
          <w:sz w:val="24"/>
        </w:rPr>
      </w:pPr>
    </w:p>
    <w:p w14:paraId="2E5AE03D" w14:textId="77777777" w:rsidR="00974DCC" w:rsidRDefault="00974DCC" w:rsidP="00974DCC">
      <w:pPr>
        <w:spacing w:after="0" w:line="240" w:lineRule="auto"/>
        <w:rPr>
          <w:sz w:val="24"/>
        </w:rPr>
      </w:pPr>
    </w:p>
    <w:p w14:paraId="6F595CCC" w14:textId="77777777" w:rsidR="00974DCC" w:rsidRDefault="00974DCC" w:rsidP="00974DCC">
      <w:pPr>
        <w:spacing w:after="0" w:line="240" w:lineRule="auto"/>
        <w:rPr>
          <w:sz w:val="24"/>
        </w:rPr>
      </w:pPr>
    </w:p>
    <w:p w14:paraId="5249F9BE" w14:textId="77777777" w:rsidR="00974DCC" w:rsidRDefault="00974DCC" w:rsidP="00974DCC">
      <w:pPr>
        <w:spacing w:after="0" w:line="240" w:lineRule="auto"/>
        <w:rPr>
          <w:sz w:val="24"/>
        </w:rPr>
      </w:pPr>
    </w:p>
    <w:p w14:paraId="7AFEBCC5" w14:textId="77777777" w:rsidR="00974DCC" w:rsidRDefault="00974DCC" w:rsidP="00974DCC">
      <w:pPr>
        <w:spacing w:after="0" w:line="240" w:lineRule="auto"/>
        <w:rPr>
          <w:sz w:val="24"/>
        </w:rPr>
      </w:pPr>
    </w:p>
    <w:p w14:paraId="199CCE1A" w14:textId="77777777" w:rsidR="00974DCC" w:rsidRDefault="00974DCC" w:rsidP="00974DCC">
      <w:pPr>
        <w:spacing w:after="0" w:line="240" w:lineRule="auto"/>
        <w:rPr>
          <w:sz w:val="24"/>
        </w:rPr>
      </w:pPr>
    </w:p>
    <w:p w14:paraId="2F9B6ABA" w14:textId="77777777" w:rsidR="00974DCC" w:rsidRDefault="00974DCC" w:rsidP="00974DCC">
      <w:pPr>
        <w:spacing w:after="0" w:line="240" w:lineRule="auto"/>
        <w:rPr>
          <w:sz w:val="24"/>
        </w:rPr>
      </w:pPr>
    </w:p>
    <w:p w14:paraId="785A2CA5" w14:textId="77777777" w:rsidR="00974DCC" w:rsidRDefault="00974DCC" w:rsidP="00974DCC">
      <w:pPr>
        <w:spacing w:after="0" w:line="240" w:lineRule="auto"/>
        <w:rPr>
          <w:sz w:val="24"/>
        </w:rPr>
      </w:pPr>
    </w:p>
    <w:p w14:paraId="366FB64B" w14:textId="77777777" w:rsidR="00974DCC" w:rsidRDefault="00974DCC" w:rsidP="00974DCC">
      <w:pPr>
        <w:spacing w:after="0" w:line="240" w:lineRule="auto"/>
        <w:rPr>
          <w:sz w:val="24"/>
        </w:rPr>
      </w:pPr>
    </w:p>
    <w:p w14:paraId="76B13AED" w14:textId="77777777" w:rsidR="00974DCC" w:rsidRDefault="00974DCC" w:rsidP="00974DCC">
      <w:pPr>
        <w:spacing w:after="0" w:line="240" w:lineRule="auto"/>
        <w:rPr>
          <w:sz w:val="24"/>
        </w:rPr>
      </w:pPr>
    </w:p>
    <w:p w14:paraId="082E9495" w14:textId="77777777" w:rsidR="00974DCC" w:rsidRDefault="00974DCC" w:rsidP="00974DCC">
      <w:pPr>
        <w:spacing w:after="0" w:line="240" w:lineRule="auto"/>
        <w:rPr>
          <w:sz w:val="24"/>
        </w:rPr>
      </w:pPr>
    </w:p>
    <w:p w14:paraId="7E06BC9E" w14:textId="77777777" w:rsidR="00974DCC" w:rsidRDefault="00974DCC" w:rsidP="00974DCC">
      <w:pPr>
        <w:spacing w:after="0" w:line="240" w:lineRule="auto"/>
        <w:rPr>
          <w:sz w:val="24"/>
        </w:rPr>
      </w:pPr>
    </w:p>
    <w:p w14:paraId="637EE4D8" w14:textId="77777777" w:rsidR="00974DCC" w:rsidRDefault="00974DCC" w:rsidP="00974DCC">
      <w:pPr>
        <w:spacing w:after="0" w:line="240" w:lineRule="auto"/>
        <w:rPr>
          <w:sz w:val="24"/>
        </w:rPr>
      </w:pPr>
    </w:p>
    <w:p w14:paraId="161E1E98" w14:textId="77777777" w:rsidR="00974DCC" w:rsidRDefault="00974DCC" w:rsidP="00974DCC">
      <w:pPr>
        <w:spacing w:after="0" w:line="240" w:lineRule="auto"/>
        <w:rPr>
          <w:sz w:val="24"/>
        </w:rPr>
      </w:pPr>
    </w:p>
    <w:p w14:paraId="1C8864D1" w14:textId="77777777" w:rsidR="00974DCC" w:rsidRDefault="00974DCC" w:rsidP="00974DCC">
      <w:pPr>
        <w:spacing w:after="0" w:line="240" w:lineRule="auto"/>
        <w:rPr>
          <w:sz w:val="24"/>
        </w:rPr>
      </w:pPr>
    </w:p>
    <w:p w14:paraId="37907739" w14:textId="77777777" w:rsidR="00974DCC" w:rsidRDefault="00974DCC" w:rsidP="00974DCC">
      <w:pPr>
        <w:spacing w:after="0" w:line="240" w:lineRule="auto"/>
        <w:rPr>
          <w:sz w:val="24"/>
        </w:rPr>
      </w:pPr>
    </w:p>
    <w:p w14:paraId="3C3AA29E" w14:textId="77777777" w:rsidR="00974DCC" w:rsidRDefault="00974DCC" w:rsidP="00974DCC">
      <w:pPr>
        <w:spacing w:after="0" w:line="240" w:lineRule="auto"/>
        <w:rPr>
          <w:sz w:val="24"/>
        </w:rPr>
      </w:pPr>
    </w:p>
    <w:p w14:paraId="307D6A3B" w14:textId="77777777" w:rsidR="00974DCC" w:rsidRPr="00974DCC" w:rsidRDefault="00974DCC" w:rsidP="00974DCC">
      <w:pPr>
        <w:spacing w:after="0" w:line="240" w:lineRule="auto"/>
        <w:jc w:val="center"/>
        <w:rPr>
          <w:b/>
          <w:sz w:val="32"/>
          <w:u w:val="single"/>
        </w:rPr>
      </w:pPr>
      <w:r w:rsidRPr="00974DCC">
        <w:rPr>
          <w:b/>
          <w:sz w:val="32"/>
          <w:u w:val="single"/>
        </w:rPr>
        <w:lastRenderedPageBreak/>
        <w:t>PLANS REVIEWED ADMINISTRATIVELY</w:t>
      </w:r>
    </w:p>
    <w:p w14:paraId="56612350" w14:textId="77777777" w:rsidR="00974DCC" w:rsidRDefault="00974DCC" w:rsidP="00974DCC">
      <w:pPr>
        <w:spacing w:after="0" w:line="240" w:lineRule="auto"/>
        <w:jc w:val="center"/>
        <w:rPr>
          <w:sz w:val="24"/>
        </w:rPr>
      </w:pPr>
    </w:p>
    <w:p w14:paraId="679491A5" w14:textId="77777777" w:rsidR="00974DCC" w:rsidRDefault="00974DCC" w:rsidP="00974DCC">
      <w:pPr>
        <w:spacing w:after="0" w:line="240" w:lineRule="auto"/>
        <w:jc w:val="center"/>
        <w:rPr>
          <w:sz w:val="24"/>
        </w:rPr>
      </w:pPr>
    </w:p>
    <w:p w14:paraId="49A46220" w14:textId="77777777" w:rsidR="00A31FC7" w:rsidRDefault="00A31FC7" w:rsidP="00974DCC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MINOR SUBDIVISIONS</w:t>
      </w:r>
    </w:p>
    <w:p w14:paraId="425530C7" w14:textId="77777777" w:rsidR="00A31FC7" w:rsidRDefault="00A31FC7" w:rsidP="00974DCC">
      <w:pPr>
        <w:spacing w:after="0" w:line="240" w:lineRule="auto"/>
        <w:rPr>
          <w:i/>
          <w:sz w:val="24"/>
        </w:rPr>
      </w:pPr>
      <w:r w:rsidRPr="00A31FC7">
        <w:rPr>
          <w:i/>
          <w:sz w:val="24"/>
        </w:rPr>
        <w:t>DIVISION OF PLANNING &amp; ZONING</w:t>
      </w:r>
    </w:p>
    <w:p w14:paraId="593D2340" w14:textId="77777777" w:rsidR="00A31FC7" w:rsidRPr="00A31FC7" w:rsidRDefault="00A31FC7" w:rsidP="00A31FC7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A31FC7">
        <w:rPr>
          <w:sz w:val="24"/>
        </w:rPr>
        <w:t>Requirements:</w:t>
      </w:r>
    </w:p>
    <w:p w14:paraId="197E29BD" w14:textId="77777777" w:rsidR="00A31FC7" w:rsidRPr="00A31FC7" w:rsidRDefault="00A31FC7" w:rsidP="00A31FC7">
      <w:pPr>
        <w:pStyle w:val="ListParagraph"/>
        <w:numPr>
          <w:ilvl w:val="0"/>
          <w:numId w:val="20"/>
        </w:numPr>
        <w:spacing w:after="0" w:line="240" w:lineRule="auto"/>
        <w:rPr>
          <w:sz w:val="24"/>
        </w:rPr>
      </w:pPr>
      <w:r w:rsidRPr="00A31FC7">
        <w:rPr>
          <w:sz w:val="24"/>
        </w:rPr>
        <w:t>$50 + $50 per lot and 4 copies of the plan</w:t>
      </w:r>
    </w:p>
    <w:p w14:paraId="1814092F" w14:textId="77777777" w:rsidR="00A31FC7" w:rsidRDefault="00A31FC7" w:rsidP="00974DCC">
      <w:pPr>
        <w:spacing w:after="0" w:line="240" w:lineRule="auto"/>
        <w:rPr>
          <w:b/>
          <w:sz w:val="24"/>
          <w:u w:val="single"/>
        </w:rPr>
      </w:pPr>
    </w:p>
    <w:p w14:paraId="53B11B87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 xml:space="preserve">SITE PLANS </w:t>
      </w:r>
    </w:p>
    <w:p w14:paraId="4C79E083" w14:textId="77777777" w:rsidR="00974DCC" w:rsidRDefault="00974DCC" w:rsidP="00974DCC">
      <w:pPr>
        <w:spacing w:after="0" w:line="240" w:lineRule="auto"/>
        <w:rPr>
          <w:i/>
          <w:sz w:val="24"/>
        </w:rPr>
      </w:pPr>
      <w:r>
        <w:rPr>
          <w:i/>
          <w:sz w:val="24"/>
        </w:rPr>
        <w:t>DIVISION OF PLANNING &amp; ZONING</w:t>
      </w:r>
    </w:p>
    <w:p w14:paraId="7AA6CC97" w14:textId="77777777" w:rsidR="00974DCC" w:rsidRPr="00066571" w:rsidRDefault="00974DCC" w:rsidP="00974DCC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066571">
        <w:rPr>
          <w:sz w:val="24"/>
        </w:rPr>
        <w:t>Requirements</w:t>
      </w:r>
      <w:r>
        <w:rPr>
          <w:sz w:val="24"/>
        </w:rPr>
        <w:t>:</w:t>
      </w:r>
    </w:p>
    <w:p w14:paraId="6C03B63D" w14:textId="77777777" w:rsidR="00974DCC" w:rsidRPr="00066571" w:rsidRDefault="00A31FC7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</w:rPr>
      </w:pPr>
      <w:r>
        <w:rPr>
          <w:sz w:val="24"/>
        </w:rPr>
        <w:t>$250 and 5</w:t>
      </w:r>
      <w:r w:rsidR="00974DCC">
        <w:rPr>
          <w:sz w:val="24"/>
        </w:rPr>
        <w:t xml:space="preserve"> copies of the plan</w:t>
      </w:r>
    </w:p>
    <w:p w14:paraId="657325E3" w14:textId="77777777" w:rsidR="00974DCC" w:rsidRDefault="00974DCC" w:rsidP="00974DCC">
      <w:pPr>
        <w:spacing w:after="0" w:line="240" w:lineRule="auto"/>
        <w:rPr>
          <w:sz w:val="24"/>
        </w:rPr>
      </w:pPr>
    </w:p>
    <w:p w14:paraId="0D816CAE" w14:textId="77777777" w:rsidR="00974DCC" w:rsidRPr="00974DCC" w:rsidRDefault="00974DCC" w:rsidP="00974DCC">
      <w:pPr>
        <w:spacing w:after="0" w:line="240" w:lineRule="auto"/>
        <w:rPr>
          <w:b/>
          <w:sz w:val="24"/>
          <w:u w:val="single"/>
        </w:rPr>
      </w:pPr>
      <w:r w:rsidRPr="00974DCC">
        <w:rPr>
          <w:b/>
          <w:sz w:val="24"/>
          <w:u w:val="single"/>
        </w:rPr>
        <w:t>FOREST STAND DELINEATION</w:t>
      </w:r>
    </w:p>
    <w:p w14:paraId="39330250" w14:textId="77777777" w:rsidR="00974DCC" w:rsidRDefault="00974DCC" w:rsidP="00974DCC">
      <w:pPr>
        <w:spacing w:after="0" w:line="240" w:lineRule="auto"/>
        <w:rPr>
          <w:i/>
          <w:sz w:val="24"/>
        </w:rPr>
      </w:pPr>
      <w:r w:rsidRPr="00974DCC">
        <w:rPr>
          <w:i/>
          <w:sz w:val="24"/>
        </w:rPr>
        <w:t>DIVISION OF PLANNING &amp; ZONING</w:t>
      </w:r>
    </w:p>
    <w:p w14:paraId="74EC8C41" w14:textId="77777777" w:rsidR="00974DCC" w:rsidRP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i/>
          <w:sz w:val="24"/>
        </w:rPr>
      </w:pPr>
      <w:r>
        <w:rPr>
          <w:sz w:val="24"/>
        </w:rPr>
        <w:t>Requirements:</w:t>
      </w:r>
    </w:p>
    <w:p w14:paraId="31CD879C" w14:textId="77777777" w:rsidR="00974DCC" w:rsidRPr="00974DCC" w:rsidRDefault="00974DCC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</w:rPr>
      </w:pPr>
      <w:r>
        <w:rPr>
          <w:sz w:val="24"/>
        </w:rPr>
        <w:t>1 copy of the plan</w:t>
      </w:r>
    </w:p>
    <w:p w14:paraId="34D83806" w14:textId="77777777" w:rsidR="00974DCC" w:rsidRPr="00974DCC" w:rsidRDefault="00974DCC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</w:rPr>
      </w:pPr>
      <w:r>
        <w:rPr>
          <w:sz w:val="24"/>
        </w:rPr>
        <w:t>No fee for review.</w:t>
      </w:r>
    </w:p>
    <w:p w14:paraId="65EA1B8A" w14:textId="77777777" w:rsidR="00974DCC" w:rsidRDefault="00974DCC" w:rsidP="00974DCC">
      <w:pPr>
        <w:spacing w:after="0" w:line="240" w:lineRule="auto"/>
        <w:rPr>
          <w:i/>
          <w:sz w:val="24"/>
        </w:rPr>
      </w:pPr>
    </w:p>
    <w:p w14:paraId="612F6369" w14:textId="77777777" w:rsidR="00974DCC" w:rsidRPr="00974DCC" w:rsidRDefault="00974DCC" w:rsidP="00974DCC">
      <w:pPr>
        <w:spacing w:after="0" w:line="240" w:lineRule="auto"/>
        <w:rPr>
          <w:b/>
          <w:sz w:val="24"/>
          <w:u w:val="single"/>
        </w:rPr>
      </w:pPr>
      <w:r w:rsidRPr="00974DCC">
        <w:rPr>
          <w:b/>
          <w:sz w:val="24"/>
          <w:u w:val="single"/>
        </w:rPr>
        <w:t>FOREST CONSERVATION PLAN</w:t>
      </w:r>
    </w:p>
    <w:p w14:paraId="72058AA8" w14:textId="77777777" w:rsidR="00974DCC" w:rsidRDefault="00974DCC" w:rsidP="00974DCC">
      <w:pPr>
        <w:spacing w:after="0" w:line="240" w:lineRule="auto"/>
        <w:rPr>
          <w:i/>
          <w:sz w:val="24"/>
        </w:rPr>
      </w:pPr>
      <w:r>
        <w:rPr>
          <w:i/>
          <w:sz w:val="24"/>
        </w:rPr>
        <w:t>DIVISION OF PLANNING &amp; ZONING</w:t>
      </w:r>
    </w:p>
    <w:p w14:paraId="59A5553A" w14:textId="77777777" w:rsidR="00974DCC" w:rsidRP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i/>
          <w:sz w:val="24"/>
        </w:rPr>
      </w:pPr>
      <w:r>
        <w:rPr>
          <w:sz w:val="24"/>
        </w:rPr>
        <w:t>Requirements:</w:t>
      </w:r>
    </w:p>
    <w:p w14:paraId="36C37833" w14:textId="77777777" w:rsidR="00974DCC" w:rsidRPr="00974DCC" w:rsidRDefault="00974DCC" w:rsidP="00974DCC">
      <w:pPr>
        <w:pStyle w:val="ListParagraph"/>
        <w:numPr>
          <w:ilvl w:val="0"/>
          <w:numId w:val="17"/>
        </w:numPr>
        <w:spacing w:after="0" w:line="240" w:lineRule="auto"/>
        <w:rPr>
          <w:i/>
          <w:sz w:val="24"/>
        </w:rPr>
      </w:pPr>
      <w:r>
        <w:rPr>
          <w:sz w:val="24"/>
        </w:rPr>
        <w:t xml:space="preserve">1 copy of </w:t>
      </w:r>
      <w:r w:rsidR="00A31FC7">
        <w:rPr>
          <w:sz w:val="24"/>
        </w:rPr>
        <w:t xml:space="preserve">the </w:t>
      </w:r>
      <w:r>
        <w:rPr>
          <w:sz w:val="24"/>
        </w:rPr>
        <w:t>plan</w:t>
      </w:r>
    </w:p>
    <w:p w14:paraId="03E7061C" w14:textId="77777777" w:rsidR="00974DCC" w:rsidRPr="00974DCC" w:rsidRDefault="00974DCC" w:rsidP="00974DCC">
      <w:pPr>
        <w:pStyle w:val="ListParagraph"/>
        <w:numPr>
          <w:ilvl w:val="0"/>
          <w:numId w:val="17"/>
        </w:numPr>
        <w:spacing w:after="0" w:line="240" w:lineRule="auto"/>
        <w:rPr>
          <w:i/>
          <w:sz w:val="24"/>
        </w:rPr>
      </w:pPr>
      <w:r>
        <w:rPr>
          <w:sz w:val="24"/>
        </w:rPr>
        <w:t>No fee for review</w:t>
      </w:r>
    </w:p>
    <w:p w14:paraId="50E221E2" w14:textId="77777777" w:rsidR="00974DCC" w:rsidRDefault="00974DCC" w:rsidP="00974DCC">
      <w:pPr>
        <w:spacing w:after="0" w:line="240" w:lineRule="auto"/>
        <w:rPr>
          <w:i/>
          <w:sz w:val="24"/>
        </w:rPr>
      </w:pPr>
    </w:p>
    <w:p w14:paraId="0E3AC068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LANDSCAPE PLAN</w:t>
      </w:r>
    </w:p>
    <w:p w14:paraId="7EF41F6F" w14:textId="77777777" w:rsidR="00974DCC" w:rsidRDefault="00974DCC" w:rsidP="00974DCC">
      <w:pPr>
        <w:spacing w:after="0" w:line="240" w:lineRule="auto"/>
        <w:rPr>
          <w:i/>
          <w:sz w:val="24"/>
        </w:rPr>
      </w:pPr>
      <w:r w:rsidRPr="00974DCC">
        <w:rPr>
          <w:i/>
          <w:sz w:val="24"/>
        </w:rPr>
        <w:t>DIVISION OF PLANNING &amp; ZONING</w:t>
      </w:r>
    </w:p>
    <w:p w14:paraId="7666D45D" w14:textId="77777777" w:rsid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>Requirements:</w:t>
      </w:r>
    </w:p>
    <w:p w14:paraId="61EDFB7B" w14:textId="77777777" w:rsidR="00974DCC" w:rsidRDefault="00974DCC" w:rsidP="00974DCC">
      <w:pPr>
        <w:pStyle w:val="ListParagraph"/>
        <w:numPr>
          <w:ilvl w:val="0"/>
          <w:numId w:val="18"/>
        </w:numPr>
        <w:spacing w:after="0" w:line="240" w:lineRule="auto"/>
        <w:rPr>
          <w:sz w:val="24"/>
        </w:rPr>
      </w:pPr>
      <w:r>
        <w:rPr>
          <w:sz w:val="24"/>
        </w:rPr>
        <w:t xml:space="preserve">1 copy of </w:t>
      </w:r>
      <w:r w:rsidR="00A31FC7">
        <w:rPr>
          <w:sz w:val="24"/>
        </w:rPr>
        <w:t xml:space="preserve">the </w:t>
      </w:r>
      <w:r>
        <w:rPr>
          <w:sz w:val="24"/>
        </w:rPr>
        <w:t xml:space="preserve">plan </w:t>
      </w:r>
    </w:p>
    <w:p w14:paraId="01D575BA" w14:textId="77777777" w:rsidR="00974DCC" w:rsidRDefault="00974DCC" w:rsidP="00974DCC">
      <w:pPr>
        <w:pStyle w:val="ListParagraph"/>
        <w:numPr>
          <w:ilvl w:val="0"/>
          <w:numId w:val="18"/>
        </w:numPr>
        <w:spacing w:after="0" w:line="240" w:lineRule="auto"/>
        <w:rPr>
          <w:sz w:val="24"/>
        </w:rPr>
      </w:pPr>
      <w:r>
        <w:rPr>
          <w:sz w:val="24"/>
        </w:rPr>
        <w:t>No fee for review</w:t>
      </w:r>
    </w:p>
    <w:p w14:paraId="75122474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</w:p>
    <w:p w14:paraId="540D65B6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ENVIRONMENTAL ASSESSMENT (Critical Area Projects)</w:t>
      </w:r>
    </w:p>
    <w:p w14:paraId="2103D35B" w14:textId="77777777" w:rsidR="00974DCC" w:rsidRDefault="00974DCC" w:rsidP="00974DCC">
      <w:pPr>
        <w:spacing w:after="0" w:line="240" w:lineRule="auto"/>
        <w:rPr>
          <w:i/>
          <w:sz w:val="24"/>
        </w:rPr>
      </w:pPr>
      <w:r w:rsidRPr="00974DCC">
        <w:rPr>
          <w:i/>
          <w:sz w:val="24"/>
        </w:rPr>
        <w:t>DIVISION OF PLANNING &amp; ZONING</w:t>
      </w:r>
    </w:p>
    <w:p w14:paraId="2AD0148A" w14:textId="77777777" w:rsidR="00974DCC" w:rsidRP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 w:rsidRPr="00974DCC">
        <w:rPr>
          <w:sz w:val="24"/>
        </w:rPr>
        <w:t>Requirements:</w:t>
      </w:r>
    </w:p>
    <w:p w14:paraId="0BB0BABE" w14:textId="77777777" w:rsidR="00974DCC" w:rsidRDefault="00974DCC" w:rsidP="00974DCC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2 copies of</w:t>
      </w:r>
      <w:r w:rsidR="00A31FC7">
        <w:rPr>
          <w:sz w:val="24"/>
        </w:rPr>
        <w:t xml:space="preserve"> the</w:t>
      </w:r>
      <w:r>
        <w:rPr>
          <w:sz w:val="24"/>
        </w:rPr>
        <w:t xml:space="preserve"> plan</w:t>
      </w:r>
    </w:p>
    <w:p w14:paraId="15F8BEE0" w14:textId="77777777" w:rsidR="00974DCC" w:rsidRPr="00974DCC" w:rsidRDefault="00974DCC" w:rsidP="00974DCC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No fee for review</w:t>
      </w:r>
    </w:p>
    <w:sectPr w:rsidR="00974DCC" w:rsidRPr="00974DCC" w:rsidSect="00B25D5A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BC5C" w14:textId="77777777" w:rsidR="006620F6" w:rsidRDefault="006620F6" w:rsidP="006620F6">
      <w:pPr>
        <w:spacing w:after="0" w:line="240" w:lineRule="auto"/>
      </w:pPr>
      <w:r>
        <w:separator/>
      </w:r>
    </w:p>
  </w:endnote>
  <w:endnote w:type="continuationSeparator" w:id="0">
    <w:p w14:paraId="53548FEB" w14:textId="77777777" w:rsidR="006620F6" w:rsidRDefault="006620F6" w:rsidP="0066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EE5D" w14:textId="648E27F4" w:rsidR="006620F6" w:rsidRDefault="006620F6" w:rsidP="006620F6">
    <w:pPr>
      <w:pStyle w:val="Footer"/>
      <w:jc w:val="both"/>
    </w:pPr>
    <w:r>
      <w:tab/>
    </w:r>
    <w:r>
      <w:tab/>
      <w:t>Updated</w:t>
    </w:r>
    <w:r w:rsidR="007E542C">
      <w:t xml:space="preserve"> </w:t>
    </w:r>
    <w:r w:rsidR="00F34B81">
      <w:t>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6587" w14:textId="77777777" w:rsidR="006620F6" w:rsidRDefault="006620F6" w:rsidP="006620F6">
      <w:pPr>
        <w:spacing w:after="0" w:line="240" w:lineRule="auto"/>
      </w:pPr>
      <w:r>
        <w:separator/>
      </w:r>
    </w:p>
  </w:footnote>
  <w:footnote w:type="continuationSeparator" w:id="0">
    <w:p w14:paraId="2CDA851E" w14:textId="77777777" w:rsidR="006620F6" w:rsidRDefault="006620F6" w:rsidP="0066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E32"/>
    <w:multiLevelType w:val="hybridMultilevel"/>
    <w:tmpl w:val="B87E3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83521"/>
    <w:multiLevelType w:val="hybridMultilevel"/>
    <w:tmpl w:val="D4F2C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5D"/>
    <w:multiLevelType w:val="hybridMultilevel"/>
    <w:tmpl w:val="BF9A1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621"/>
    <w:multiLevelType w:val="hybridMultilevel"/>
    <w:tmpl w:val="D3807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D33AC"/>
    <w:multiLevelType w:val="hybridMultilevel"/>
    <w:tmpl w:val="447CAF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798"/>
    <w:multiLevelType w:val="hybridMultilevel"/>
    <w:tmpl w:val="89586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13B3"/>
    <w:multiLevelType w:val="hybridMultilevel"/>
    <w:tmpl w:val="54967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0222"/>
    <w:multiLevelType w:val="hybridMultilevel"/>
    <w:tmpl w:val="2326AB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9277A"/>
    <w:multiLevelType w:val="hybridMultilevel"/>
    <w:tmpl w:val="48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CF1"/>
    <w:multiLevelType w:val="hybridMultilevel"/>
    <w:tmpl w:val="5B7AB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4D21"/>
    <w:multiLevelType w:val="hybridMultilevel"/>
    <w:tmpl w:val="7B862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D3F5D"/>
    <w:multiLevelType w:val="hybridMultilevel"/>
    <w:tmpl w:val="08E24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10AB"/>
    <w:multiLevelType w:val="hybridMultilevel"/>
    <w:tmpl w:val="290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66E4"/>
    <w:multiLevelType w:val="hybridMultilevel"/>
    <w:tmpl w:val="FD8CA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54A9E"/>
    <w:multiLevelType w:val="hybridMultilevel"/>
    <w:tmpl w:val="9F0AD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86502"/>
    <w:multiLevelType w:val="hybridMultilevel"/>
    <w:tmpl w:val="AEAED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269FD"/>
    <w:multiLevelType w:val="hybridMultilevel"/>
    <w:tmpl w:val="BB1CC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3C5C03"/>
    <w:multiLevelType w:val="hybridMultilevel"/>
    <w:tmpl w:val="E73EE6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B04502"/>
    <w:multiLevelType w:val="hybridMultilevel"/>
    <w:tmpl w:val="646285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B5204"/>
    <w:multiLevelType w:val="hybridMultilevel"/>
    <w:tmpl w:val="775CA6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0606">
    <w:abstractNumId w:val="6"/>
  </w:num>
  <w:num w:numId="2" w16cid:durableId="1266382776">
    <w:abstractNumId w:val="1"/>
  </w:num>
  <w:num w:numId="3" w16cid:durableId="1888562937">
    <w:abstractNumId w:val="13"/>
  </w:num>
  <w:num w:numId="4" w16cid:durableId="1868831353">
    <w:abstractNumId w:val="14"/>
  </w:num>
  <w:num w:numId="5" w16cid:durableId="895241241">
    <w:abstractNumId w:val="9"/>
  </w:num>
  <w:num w:numId="6" w16cid:durableId="1965192650">
    <w:abstractNumId w:val="15"/>
  </w:num>
  <w:num w:numId="7" w16cid:durableId="1646933955">
    <w:abstractNumId w:val="11"/>
  </w:num>
  <w:num w:numId="8" w16cid:durableId="1282880657">
    <w:abstractNumId w:val="10"/>
  </w:num>
  <w:num w:numId="9" w16cid:durableId="1519386803">
    <w:abstractNumId w:val="5"/>
  </w:num>
  <w:num w:numId="10" w16cid:durableId="1122917105">
    <w:abstractNumId w:val="16"/>
  </w:num>
  <w:num w:numId="11" w16cid:durableId="1557471475">
    <w:abstractNumId w:val="4"/>
  </w:num>
  <w:num w:numId="12" w16cid:durableId="574900450">
    <w:abstractNumId w:val="17"/>
  </w:num>
  <w:num w:numId="13" w16cid:durableId="1479956901">
    <w:abstractNumId w:val="19"/>
  </w:num>
  <w:num w:numId="14" w16cid:durableId="1345327657">
    <w:abstractNumId w:val="12"/>
  </w:num>
  <w:num w:numId="15" w16cid:durableId="1467897127">
    <w:abstractNumId w:val="8"/>
  </w:num>
  <w:num w:numId="16" w16cid:durableId="1670936992">
    <w:abstractNumId w:val="2"/>
  </w:num>
  <w:num w:numId="17" w16cid:durableId="1273395804">
    <w:abstractNumId w:val="0"/>
  </w:num>
  <w:num w:numId="18" w16cid:durableId="1136071601">
    <w:abstractNumId w:val="18"/>
  </w:num>
  <w:num w:numId="19" w16cid:durableId="372392216">
    <w:abstractNumId w:val="3"/>
  </w:num>
  <w:num w:numId="20" w16cid:durableId="16056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5C"/>
    <w:rsid w:val="00066571"/>
    <w:rsid w:val="00072512"/>
    <w:rsid w:val="0013505C"/>
    <w:rsid w:val="001701A0"/>
    <w:rsid w:val="00227069"/>
    <w:rsid w:val="002D682C"/>
    <w:rsid w:val="00570764"/>
    <w:rsid w:val="005F3FB5"/>
    <w:rsid w:val="00646A7A"/>
    <w:rsid w:val="006620F6"/>
    <w:rsid w:val="007E542C"/>
    <w:rsid w:val="0092523B"/>
    <w:rsid w:val="00974DCC"/>
    <w:rsid w:val="00A31FC7"/>
    <w:rsid w:val="00A7121B"/>
    <w:rsid w:val="00B25D5A"/>
    <w:rsid w:val="00E35F13"/>
    <w:rsid w:val="00F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A3C1"/>
  <w15:chartTrackingRefBased/>
  <w15:docId w15:val="{CEE1B27E-776A-461A-88A2-D3F1858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7121B"/>
    <w:pPr>
      <w:spacing w:after="0" w:line="240" w:lineRule="auto"/>
    </w:pPr>
    <w:rPr>
      <w:rFonts w:ascii="Arial" w:eastAsiaTheme="maj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F6"/>
  </w:style>
  <w:style w:type="paragraph" w:styleId="Footer">
    <w:name w:val="footer"/>
    <w:basedOn w:val="Normal"/>
    <w:link w:val="FooterChar"/>
    <w:uiPriority w:val="99"/>
    <w:unhideWhenUsed/>
    <w:rsid w:val="0066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F6"/>
  </w:style>
  <w:style w:type="paragraph" w:styleId="ListParagraph">
    <w:name w:val="List Paragraph"/>
    <w:basedOn w:val="Normal"/>
    <w:uiPriority w:val="34"/>
    <w:qFormat/>
    <w:rsid w:val="0022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776C-9F7B-4F8E-8E99-EF051C40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Bakeoven</dc:creator>
  <cp:keywords/>
  <dc:description/>
  <cp:lastModifiedBy>Jennifer Bakeoven</cp:lastModifiedBy>
  <cp:revision>6</cp:revision>
  <dcterms:created xsi:type="dcterms:W3CDTF">2019-05-14T16:02:00Z</dcterms:created>
  <dcterms:modified xsi:type="dcterms:W3CDTF">2022-07-28T13:41:00Z</dcterms:modified>
</cp:coreProperties>
</file>